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3564" w:type="dxa"/>
        <w:tblLook w:val="04A0" w:firstRow="1" w:lastRow="0" w:firstColumn="1" w:lastColumn="0" w:noHBand="0" w:noVBand="1"/>
      </w:tblPr>
      <w:tblGrid>
        <w:gridCol w:w="8921"/>
        <w:gridCol w:w="1134"/>
        <w:gridCol w:w="2126"/>
        <w:gridCol w:w="1383"/>
      </w:tblGrid>
      <w:tr w:rsidR="003C0624" w:rsidRPr="003F160E" w:rsidTr="00C351F4">
        <w:trPr>
          <w:trHeight w:val="480"/>
        </w:trPr>
        <w:tc>
          <w:tcPr>
            <w:tcW w:w="8921" w:type="dxa"/>
            <w:tcBorders>
              <w:top w:val="single" w:sz="8" w:space="0" w:color="auto"/>
              <w:left w:val="single" w:sz="8" w:space="0" w:color="auto"/>
              <w:bottom w:val="single" w:sz="8" w:space="0" w:color="auto"/>
              <w:right w:val="nil"/>
            </w:tcBorders>
            <w:shd w:val="clear" w:color="auto" w:fill="auto"/>
            <w:noWrap/>
            <w:vAlign w:val="bottom"/>
            <w:hideMark/>
          </w:tcPr>
          <w:p w:rsidR="003C0624" w:rsidRPr="003F160E" w:rsidRDefault="00123A49"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Yellowhead Memberships 2020/21</w:t>
            </w:r>
            <w:r w:rsidR="003C0624" w:rsidRPr="003F160E">
              <w:rPr>
                <w:rFonts w:ascii="Calibri" w:eastAsia="Times New Roman" w:hAnsi="Calibri" w:cs="Calibri"/>
                <w:b/>
                <w:bCs/>
                <w:color w:val="000000"/>
                <w:sz w:val="36"/>
                <w:szCs w:val="36"/>
                <w:lang w:eastAsia="en-CA"/>
              </w:rPr>
              <w:t xml:space="preserve"> of $</w:t>
            </w:r>
            <w:r w:rsidR="003C0624">
              <w:rPr>
                <w:rFonts w:ascii="Calibri" w:eastAsia="Times New Roman" w:hAnsi="Calibri" w:cs="Calibri"/>
                <w:b/>
                <w:bCs/>
                <w:color w:val="000000"/>
                <w:sz w:val="36"/>
                <w:szCs w:val="36"/>
                <w:lang w:eastAsia="en-CA"/>
              </w:rPr>
              <w:t>75</w:t>
            </w:r>
            <w:r w:rsidR="003C0624" w:rsidRPr="003F160E">
              <w:rPr>
                <w:rFonts w:ascii="Calibri" w:eastAsia="Times New Roman" w:hAnsi="Calibri" w:cs="Calibri"/>
                <w:b/>
                <w:bCs/>
                <w:color w:val="000000"/>
                <w:sz w:val="36"/>
                <w:szCs w:val="36"/>
                <w:lang w:eastAsia="en-CA"/>
              </w:rPr>
              <w:t>.00 Per Year</w:t>
            </w:r>
          </w:p>
        </w:tc>
        <w:tc>
          <w:tcPr>
            <w:tcW w:w="1134" w:type="dxa"/>
            <w:tcBorders>
              <w:top w:val="single" w:sz="8" w:space="0" w:color="auto"/>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lang w:eastAsia="en-CA"/>
              </w:rPr>
            </w:pPr>
            <w:r w:rsidRPr="003F160E">
              <w:rPr>
                <w:rFonts w:ascii="Calibri" w:eastAsia="Times New Roman" w:hAnsi="Calibri" w:cs="Calibri"/>
                <w:b/>
                <w:bCs/>
                <w:color w:val="000000"/>
                <w:lang w:eastAsia="en-CA"/>
              </w:rPr>
              <w:t>RM Paid</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jc w:val="center"/>
              <w:rPr>
                <w:rFonts w:ascii="Calibri" w:eastAsia="Times New Roman" w:hAnsi="Calibri" w:cs="Calibri"/>
                <w:b/>
                <w:bCs/>
                <w:color w:val="000000"/>
                <w:lang w:eastAsia="en-CA"/>
              </w:rPr>
            </w:pPr>
            <w:r w:rsidRPr="003F160E">
              <w:rPr>
                <w:rFonts w:ascii="Calibri" w:eastAsia="Times New Roman" w:hAnsi="Calibri" w:cs="Calibri"/>
                <w:b/>
                <w:bCs/>
                <w:color w:val="000000"/>
                <w:lang w:eastAsia="en-CA"/>
              </w:rPr>
              <w:t>Per Family Fee</w:t>
            </w:r>
          </w:p>
        </w:tc>
        <w:tc>
          <w:tcPr>
            <w:tcW w:w="1383" w:type="dxa"/>
            <w:tcBorders>
              <w:top w:val="single" w:sz="8" w:space="0" w:color="auto"/>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lang w:eastAsia="en-CA"/>
              </w:rPr>
            </w:pPr>
            <w:r w:rsidRPr="003F160E">
              <w:rPr>
                <w:rFonts w:ascii="Calibri" w:eastAsia="Times New Roman" w:hAnsi="Calibri" w:cs="Calibri"/>
                <w:b/>
                <w:bCs/>
                <w:color w:val="000000"/>
                <w:lang w:eastAsia="en-CA"/>
              </w:rPr>
              <w:t>Membership</w:t>
            </w:r>
          </w:p>
        </w:tc>
      </w:tr>
      <w:tr w:rsidR="003C0624" w:rsidRPr="003F160E" w:rsidTr="00C351F4">
        <w:trPr>
          <w:trHeight w:val="315"/>
        </w:trPr>
        <w:tc>
          <w:tcPr>
            <w:tcW w:w="8921" w:type="dxa"/>
            <w:tcBorders>
              <w:top w:val="nil"/>
              <w:left w:val="single" w:sz="8" w:space="0" w:color="auto"/>
              <w:bottom w:val="nil"/>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xml:space="preserve">Neepawa </w:t>
            </w:r>
            <w:r w:rsidRPr="003F160E">
              <w:rPr>
                <w:rFonts w:ascii="Calibri" w:eastAsia="Times New Roman" w:hAnsi="Calibri" w:cs="Calibri"/>
                <w:b/>
                <w:bCs/>
                <w:color w:val="C00000"/>
                <w:lang w:eastAsia="en-CA"/>
              </w:rPr>
              <w:t xml:space="preserve">(Pop.4609)   </w:t>
            </w:r>
            <w:r w:rsidR="00123A49">
              <w:rPr>
                <w:rFonts w:ascii="Calibri" w:eastAsia="Times New Roman" w:hAnsi="Calibri" w:cs="Calibri"/>
                <w:color w:val="000000"/>
                <w:lang w:eastAsia="en-CA"/>
              </w:rPr>
              <w:t xml:space="preserve">                        </w:t>
            </w:r>
            <w:r w:rsidRPr="003F160E">
              <w:rPr>
                <w:rFonts w:ascii="Calibri" w:eastAsia="Times New Roman" w:hAnsi="Calibri" w:cs="Calibri"/>
                <w:color w:val="000000"/>
                <w:lang w:eastAsia="en-CA"/>
              </w:rPr>
              <w:t xml:space="preserve">-  Based on </w:t>
            </w:r>
            <w:r w:rsidR="00123A49">
              <w:rPr>
                <w:rFonts w:ascii="Calibri" w:eastAsia="Times New Roman" w:hAnsi="Calibri" w:cs="Calibri"/>
                <w:b/>
                <w:bCs/>
                <w:color w:val="C00000"/>
                <w:lang w:eastAsia="en-CA"/>
              </w:rPr>
              <w:t>$ 100,000</w:t>
            </w:r>
            <w:r w:rsidRPr="003F160E">
              <w:rPr>
                <w:rFonts w:ascii="Calibri" w:eastAsia="Times New Roman" w:hAnsi="Calibri" w:cs="Calibri"/>
                <w:color w:val="000000"/>
                <w:lang w:eastAsia="en-CA"/>
              </w:rPr>
              <w:t xml:space="preserve"> Grant divided by </w:t>
            </w:r>
            <w:r w:rsidRPr="003F160E">
              <w:rPr>
                <w:rFonts w:ascii="Calibri" w:eastAsia="Times New Roman" w:hAnsi="Calibri" w:cs="Calibri"/>
                <w:b/>
                <w:bCs/>
                <w:color w:val="C00000"/>
                <w:lang w:eastAsia="en-CA"/>
              </w:rPr>
              <w:t>1628</w:t>
            </w:r>
            <w:r w:rsidRPr="003F160E">
              <w:rPr>
                <w:rFonts w:ascii="Calibri" w:eastAsia="Times New Roman" w:hAnsi="Calibri" w:cs="Calibri"/>
                <w:color w:val="000000"/>
                <w:lang w:eastAsia="en-CA"/>
              </w:rPr>
              <w:t xml:space="preserve"> Home Dwellings</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xml:space="preserve"> $    </w:t>
            </w:r>
            <w:r>
              <w:rPr>
                <w:rFonts w:ascii="Calibri" w:eastAsia="Times New Roman" w:hAnsi="Calibri" w:cs="Calibri"/>
                <w:color w:val="000000"/>
                <w:lang w:eastAsia="en-CA"/>
              </w:rPr>
              <w:t xml:space="preserve"> </w:t>
            </w:r>
            <w:r w:rsidR="00123A49">
              <w:rPr>
                <w:rFonts w:ascii="Calibri" w:eastAsia="Times New Roman" w:hAnsi="Calibri" w:cs="Calibri"/>
                <w:color w:val="000000"/>
                <w:lang w:eastAsia="en-CA"/>
              </w:rPr>
              <w:t>61.43</w:t>
            </w:r>
            <w:r w:rsidRPr="003F160E">
              <w:rPr>
                <w:rFonts w:ascii="Calibri" w:eastAsia="Times New Roman" w:hAnsi="Calibri" w:cs="Calibri"/>
                <w:color w:val="000000"/>
                <w:lang w:eastAsia="en-CA"/>
              </w:rPr>
              <w:t xml:space="preserve"> </w:t>
            </w:r>
          </w:p>
        </w:tc>
        <w:tc>
          <w:tcPr>
            <w:tcW w:w="2126" w:type="dxa"/>
            <w:tcBorders>
              <w:top w:val="nil"/>
              <w:left w:val="nil"/>
              <w:bottom w:val="nil"/>
              <w:right w:val="nil"/>
            </w:tcBorders>
            <w:shd w:val="clear" w:color="auto" w:fill="auto"/>
            <w:noWrap/>
            <w:vAlign w:val="bottom"/>
            <w:hideMark/>
          </w:tcPr>
          <w:p w:rsidR="003C0624" w:rsidRPr="003F160E" w:rsidRDefault="00123A49" w:rsidP="00A95F93">
            <w:pPr>
              <w:spacing w:after="0" w:line="240" w:lineRule="auto"/>
              <w:jc w:val="right"/>
              <w:rPr>
                <w:rFonts w:ascii="Calibri" w:eastAsia="Times New Roman" w:hAnsi="Calibri" w:cs="Calibri"/>
                <w:color w:val="000000"/>
                <w:lang w:eastAsia="en-CA"/>
              </w:rPr>
            </w:pPr>
            <w:r>
              <w:rPr>
                <w:rFonts w:ascii="Calibri" w:eastAsia="Times New Roman" w:hAnsi="Calibri" w:cs="Calibri"/>
                <w:color w:val="000000"/>
                <w:lang w:eastAsia="en-CA"/>
              </w:rPr>
              <w:t xml:space="preserve"> ($13.57)     $13.6</w:t>
            </w:r>
            <w:r w:rsidR="003C0624" w:rsidRPr="003F160E">
              <w:rPr>
                <w:rFonts w:ascii="Calibri" w:eastAsia="Times New Roman" w:hAnsi="Calibri" w:cs="Calibri"/>
                <w:color w:val="000000"/>
                <w:lang w:eastAsia="en-CA"/>
              </w:rPr>
              <w:t xml:space="preserve">0 </w:t>
            </w:r>
          </w:p>
        </w:tc>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single" w:sz="8" w:space="0" w:color="auto"/>
              <w:left w:val="single" w:sz="8" w:space="0" w:color="auto"/>
              <w:bottom w:val="single" w:sz="8" w:space="0" w:color="auto"/>
              <w:right w:val="nil"/>
            </w:tcBorders>
            <w:shd w:val="clear" w:color="auto" w:fill="auto"/>
            <w:noWrap/>
            <w:vAlign w:val="bottom"/>
            <w:hideMark/>
          </w:tcPr>
          <w:p w:rsidR="003C0624"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Langford</w:t>
            </w:r>
            <w:r w:rsidRPr="003F160E">
              <w:rPr>
                <w:rFonts w:ascii="Calibri" w:eastAsia="Times New Roman" w:hAnsi="Calibri" w:cs="Calibri"/>
                <w:b/>
                <w:bCs/>
                <w:color w:val="C00000"/>
                <w:lang w:eastAsia="en-CA"/>
              </w:rPr>
              <w:t xml:space="preserve"> </w:t>
            </w:r>
            <w:r>
              <w:rPr>
                <w:rFonts w:ascii="Calibri" w:eastAsia="Times New Roman" w:hAnsi="Calibri" w:cs="Calibri"/>
                <w:bCs/>
                <w:lang w:eastAsia="en-CA"/>
              </w:rPr>
              <w:t xml:space="preserve">Rec District </w:t>
            </w:r>
            <w:r w:rsidRPr="003F160E">
              <w:rPr>
                <w:rFonts w:ascii="Calibri" w:eastAsia="Times New Roman" w:hAnsi="Calibri" w:cs="Calibri"/>
                <w:b/>
                <w:bCs/>
                <w:color w:val="C00000"/>
                <w:lang w:eastAsia="en-CA"/>
              </w:rPr>
              <w:t>(Pop.2745)</w:t>
            </w:r>
            <w:r>
              <w:rPr>
                <w:rFonts w:ascii="Calibri" w:eastAsia="Times New Roman" w:hAnsi="Calibri" w:cs="Calibri"/>
                <w:b/>
                <w:bCs/>
                <w:color w:val="C00000"/>
                <w:lang w:eastAsia="en-CA"/>
              </w:rPr>
              <w:t xml:space="preserve">  </w:t>
            </w:r>
            <w:r>
              <w:rPr>
                <w:rFonts w:ascii="Calibri" w:eastAsia="Times New Roman" w:hAnsi="Calibri" w:cs="Calibri"/>
                <w:color w:val="000000"/>
                <w:lang w:eastAsia="en-CA"/>
              </w:rPr>
              <w:t xml:space="preserve"> - Based on  </w:t>
            </w:r>
            <w:r>
              <w:rPr>
                <w:rFonts w:ascii="Calibri" w:eastAsia="Times New Roman" w:hAnsi="Calibri" w:cs="Calibri"/>
                <w:b/>
                <w:bCs/>
                <w:color w:val="C00000"/>
                <w:lang w:eastAsia="en-CA"/>
              </w:rPr>
              <w:t>$ 20,000</w:t>
            </w:r>
            <w:r w:rsidRPr="003F160E">
              <w:rPr>
                <w:rFonts w:ascii="Calibri" w:eastAsia="Times New Roman" w:hAnsi="Calibri" w:cs="Calibri"/>
                <w:color w:val="000000"/>
                <w:lang w:eastAsia="en-CA"/>
              </w:rPr>
              <w:t xml:space="preserve"> Grant divided by   </w:t>
            </w:r>
            <w:r>
              <w:rPr>
                <w:rFonts w:ascii="Calibri" w:eastAsia="Times New Roman" w:hAnsi="Calibri" w:cs="Calibri"/>
                <w:b/>
                <w:bCs/>
                <w:color w:val="C00000"/>
                <w:lang w:eastAsia="en-CA"/>
              </w:rPr>
              <w:t>300</w:t>
            </w:r>
            <w:r w:rsidRPr="003F160E">
              <w:rPr>
                <w:rFonts w:ascii="Calibri" w:eastAsia="Times New Roman" w:hAnsi="Calibri" w:cs="Calibri"/>
                <w:color w:val="000000"/>
                <w:lang w:eastAsia="en-CA"/>
              </w:rPr>
              <w:t xml:space="preserve"> Home Dwellings</w:t>
            </w:r>
          </w:p>
          <w:p w:rsidR="003C0624" w:rsidRPr="003F160E"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Any Family Living South of the Brookdale Highway Pays North Cypress Rec District Fee of $75.00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3C0624"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     66.67</w:t>
            </w:r>
          </w:p>
          <w:p w:rsidR="003C0624" w:rsidRPr="003F160E"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0.00</w:t>
            </w:r>
            <w:r w:rsidRPr="003F160E">
              <w:rPr>
                <w:rFonts w:ascii="Calibri" w:eastAsia="Times New Roman" w:hAnsi="Calibri" w:cs="Calibri"/>
                <w:color w:val="000000"/>
                <w:lang w:eastAsia="en-CA"/>
              </w:rPr>
              <w:t xml:space="preserve">  </w:t>
            </w:r>
          </w:p>
        </w:tc>
        <w:tc>
          <w:tcPr>
            <w:tcW w:w="2126" w:type="dxa"/>
            <w:tcBorders>
              <w:top w:val="single" w:sz="8" w:space="0" w:color="auto"/>
              <w:left w:val="nil"/>
              <w:bottom w:val="single" w:sz="8" w:space="0" w:color="auto"/>
              <w:right w:val="nil"/>
            </w:tcBorders>
            <w:shd w:val="clear" w:color="auto" w:fill="auto"/>
            <w:noWrap/>
            <w:vAlign w:val="bottom"/>
            <w:hideMark/>
          </w:tcPr>
          <w:p w:rsidR="003C0624"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($8.33)        </w:t>
            </w:r>
            <w:r w:rsidRPr="003F160E">
              <w:rPr>
                <w:rFonts w:ascii="Calibri" w:eastAsia="Times New Roman" w:hAnsi="Calibri" w:cs="Calibri"/>
                <w:color w:val="000000"/>
                <w:lang w:eastAsia="en-CA"/>
              </w:rPr>
              <w:t>$</w:t>
            </w:r>
            <w:r>
              <w:rPr>
                <w:rFonts w:ascii="Calibri" w:eastAsia="Times New Roman" w:hAnsi="Calibri" w:cs="Calibri"/>
                <w:color w:val="000000"/>
                <w:lang w:eastAsia="en-CA"/>
              </w:rPr>
              <w:t>8.50</w:t>
            </w:r>
          </w:p>
          <w:p w:rsidR="003C0624" w:rsidRPr="003F160E"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$75.00</w:t>
            </w:r>
          </w:p>
        </w:tc>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single" w:sz="8" w:space="0" w:color="auto"/>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Glenella Lansdowne</w:t>
            </w:r>
            <w:r w:rsidRPr="003F160E">
              <w:rPr>
                <w:rFonts w:ascii="Calibri" w:eastAsia="Times New Roman" w:hAnsi="Calibri" w:cs="Calibri"/>
                <w:b/>
                <w:bCs/>
                <w:color w:val="C00000"/>
                <w:lang w:eastAsia="en-CA"/>
              </w:rPr>
              <w:t xml:space="preserve"> (Pop.1181) </w:t>
            </w:r>
            <w:r w:rsidRPr="003F160E">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F160E">
              <w:rPr>
                <w:rFonts w:ascii="Calibri" w:eastAsia="Times New Roman" w:hAnsi="Calibri" w:cs="Calibri"/>
                <w:color w:val="000000"/>
                <w:lang w:eastAsia="en-CA"/>
              </w:rPr>
              <w:t xml:space="preserve"> -  Based on     </w:t>
            </w:r>
            <w:r w:rsidRPr="003F160E">
              <w:rPr>
                <w:rFonts w:ascii="Calibri" w:eastAsia="Times New Roman" w:hAnsi="Calibri" w:cs="Calibri"/>
                <w:b/>
                <w:bCs/>
                <w:color w:val="C00000"/>
                <w:lang w:eastAsia="en-CA"/>
              </w:rPr>
              <w:t xml:space="preserve">$0.00 </w:t>
            </w:r>
            <w:r>
              <w:rPr>
                <w:rFonts w:ascii="Calibri" w:eastAsia="Times New Roman" w:hAnsi="Calibri" w:cs="Calibri"/>
                <w:b/>
                <w:bCs/>
                <w:color w:val="C00000"/>
                <w:lang w:eastAsia="en-CA"/>
              </w:rPr>
              <w:t xml:space="preserve">  </w:t>
            </w:r>
            <w:r w:rsidRPr="003F160E">
              <w:rPr>
                <w:rFonts w:ascii="Calibri" w:eastAsia="Times New Roman" w:hAnsi="Calibri" w:cs="Calibri"/>
                <w:color w:val="000000"/>
                <w:lang w:eastAsia="en-CA"/>
              </w:rPr>
              <w:t xml:space="preserve">Grant divided by </w:t>
            </w:r>
            <w:r w:rsidRPr="003F160E">
              <w:rPr>
                <w:rFonts w:ascii="Calibri" w:eastAsia="Times New Roman" w:hAnsi="Calibri" w:cs="Calibri"/>
                <w:b/>
                <w:bCs/>
                <w:color w:val="C00000"/>
                <w:lang w:eastAsia="en-CA"/>
              </w:rPr>
              <w:t xml:space="preserve">  442 </w:t>
            </w:r>
            <w:r w:rsidRPr="003F160E">
              <w:rPr>
                <w:rFonts w:ascii="Calibri" w:eastAsia="Times New Roman" w:hAnsi="Calibri" w:cs="Calibri"/>
                <w:color w:val="000000"/>
                <w:lang w:eastAsia="en-CA"/>
              </w:rPr>
              <w:t>Home Dwellings</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       0.00</w:t>
            </w:r>
            <w:r w:rsidRPr="003F160E">
              <w:rPr>
                <w:rFonts w:ascii="Calibri" w:eastAsia="Times New Roman" w:hAnsi="Calibri" w:cs="Calibri"/>
                <w:color w:val="000000"/>
                <w:lang w:eastAsia="en-CA"/>
              </w:rPr>
              <w:t xml:space="preserve">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jc w:val="right"/>
              <w:rPr>
                <w:rFonts w:ascii="Calibri" w:eastAsia="Times New Roman" w:hAnsi="Calibri" w:cs="Calibri"/>
                <w:color w:val="000000"/>
                <w:lang w:eastAsia="en-CA"/>
              </w:rPr>
            </w:pPr>
            <w:r w:rsidRPr="003F160E">
              <w:rPr>
                <w:rFonts w:ascii="Calibri" w:eastAsia="Times New Roman" w:hAnsi="Calibri" w:cs="Calibri"/>
                <w:color w:val="000000"/>
                <w:lang w:eastAsia="en-CA"/>
              </w:rPr>
              <w:t>$</w:t>
            </w:r>
            <w:r>
              <w:rPr>
                <w:rFonts w:ascii="Calibri" w:eastAsia="Times New Roman" w:hAnsi="Calibri" w:cs="Calibri"/>
                <w:color w:val="000000"/>
                <w:lang w:eastAsia="en-CA"/>
              </w:rPr>
              <w:t>75</w:t>
            </w:r>
            <w:r w:rsidRPr="003F160E">
              <w:rPr>
                <w:rFonts w:ascii="Calibri" w:eastAsia="Times New Roman" w:hAnsi="Calibri" w:cs="Calibri"/>
                <w:color w:val="000000"/>
                <w:lang w:eastAsia="en-CA"/>
              </w:rPr>
              <w:t>.00</w:t>
            </w:r>
          </w:p>
        </w:tc>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single" w:sz="8" w:space="0" w:color="auto"/>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xml:space="preserve">Rosedale  </w:t>
            </w:r>
            <w:r w:rsidRPr="003F160E">
              <w:rPr>
                <w:rFonts w:ascii="Calibri" w:eastAsia="Times New Roman" w:hAnsi="Calibri" w:cs="Calibri"/>
                <w:b/>
                <w:bCs/>
                <w:color w:val="000000"/>
                <w:lang w:eastAsia="en-CA"/>
              </w:rPr>
              <w:t xml:space="preserve"> </w:t>
            </w:r>
            <w:r w:rsidRPr="003F160E">
              <w:rPr>
                <w:rFonts w:ascii="Calibri" w:eastAsia="Times New Roman" w:hAnsi="Calibri" w:cs="Calibri"/>
                <w:b/>
                <w:bCs/>
                <w:color w:val="C00000"/>
                <w:lang w:eastAsia="en-CA"/>
              </w:rPr>
              <w:t xml:space="preserve">(Pop.1672) </w:t>
            </w:r>
            <w:r w:rsidRPr="003F160E">
              <w:rPr>
                <w:rFonts w:ascii="Calibri" w:eastAsia="Times New Roman" w:hAnsi="Calibri" w:cs="Calibri"/>
                <w:b/>
                <w:bCs/>
                <w:color w:val="000000"/>
                <w:lang w:eastAsia="en-CA"/>
              </w:rPr>
              <w:t xml:space="preserve">  </w:t>
            </w:r>
            <w:r w:rsidRPr="003F160E">
              <w:rPr>
                <w:rFonts w:ascii="Calibri" w:eastAsia="Times New Roman" w:hAnsi="Calibri" w:cs="Calibri"/>
                <w:color w:val="000000"/>
                <w:lang w:eastAsia="en-CA"/>
              </w:rPr>
              <w:t xml:space="preserve">                        -  Based on  </w:t>
            </w:r>
            <w:r w:rsidR="0009138A">
              <w:rPr>
                <w:rFonts w:ascii="Calibri" w:eastAsia="Times New Roman" w:hAnsi="Calibri" w:cs="Calibri"/>
                <w:b/>
                <w:bCs/>
                <w:color w:val="C00000"/>
                <w:lang w:eastAsia="en-CA"/>
              </w:rPr>
              <w:t xml:space="preserve"> $2500</w:t>
            </w:r>
            <w:r w:rsidRPr="003F160E">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F160E">
              <w:rPr>
                <w:rFonts w:ascii="Calibri" w:eastAsia="Times New Roman" w:hAnsi="Calibri" w:cs="Calibri"/>
                <w:color w:val="000000"/>
                <w:lang w:eastAsia="en-CA"/>
              </w:rPr>
              <w:t xml:space="preserve">Grant divided by  </w:t>
            </w:r>
            <w:r w:rsidRPr="003F160E">
              <w:rPr>
                <w:rFonts w:ascii="Calibri" w:eastAsia="Times New Roman" w:hAnsi="Calibri" w:cs="Calibri"/>
                <w:b/>
                <w:bCs/>
                <w:color w:val="C00000"/>
                <w:lang w:eastAsia="en-CA"/>
              </w:rPr>
              <w:t xml:space="preserve"> 621</w:t>
            </w:r>
            <w:r w:rsidRPr="003F160E">
              <w:rPr>
                <w:rFonts w:ascii="Calibri" w:eastAsia="Times New Roman" w:hAnsi="Calibri" w:cs="Calibri"/>
                <w:color w:val="000000"/>
                <w:lang w:eastAsia="en-CA"/>
              </w:rPr>
              <w:t xml:space="preserve"> Home Dwellings</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09138A"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       4.03</w:t>
            </w:r>
            <w:r w:rsidR="003C0624" w:rsidRPr="003F160E">
              <w:rPr>
                <w:rFonts w:ascii="Calibri" w:eastAsia="Times New Roman" w:hAnsi="Calibri" w:cs="Calibri"/>
                <w:color w:val="000000"/>
                <w:lang w:eastAsia="en-CA"/>
              </w:rPr>
              <w:t xml:space="preserve">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09138A" w:rsidP="00A95F93">
            <w:pPr>
              <w:spacing w:after="0" w:line="240" w:lineRule="auto"/>
              <w:jc w:val="right"/>
              <w:rPr>
                <w:rFonts w:ascii="Calibri" w:eastAsia="Times New Roman" w:hAnsi="Calibri" w:cs="Calibri"/>
                <w:color w:val="000000"/>
                <w:lang w:eastAsia="en-CA"/>
              </w:rPr>
            </w:pPr>
            <w:r>
              <w:rPr>
                <w:rFonts w:ascii="Calibri" w:eastAsia="Times New Roman" w:hAnsi="Calibri" w:cs="Calibri"/>
                <w:color w:val="000000"/>
                <w:lang w:eastAsia="en-CA"/>
              </w:rPr>
              <w:t>($70.97)    $71</w:t>
            </w:r>
            <w:r w:rsidR="00674B4D">
              <w:rPr>
                <w:rFonts w:ascii="Calibri" w:eastAsia="Times New Roman" w:hAnsi="Calibri" w:cs="Calibri"/>
                <w:color w:val="000000"/>
                <w:lang w:eastAsia="en-CA"/>
              </w:rPr>
              <w:t xml:space="preserve">.00 </w:t>
            </w:r>
            <w:r w:rsidR="003C0624" w:rsidRPr="003F160E">
              <w:rPr>
                <w:rFonts w:ascii="Calibri" w:eastAsia="Times New Roman" w:hAnsi="Calibri" w:cs="Calibri"/>
                <w:color w:val="000000"/>
                <w:lang w:eastAsia="en-CA"/>
              </w:rPr>
              <w:t xml:space="preserve"> </w:t>
            </w:r>
          </w:p>
        </w:tc>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i/>
                <w:iCs/>
                <w:color w:val="0070C0"/>
                <w:lang w:eastAsia="en-CA"/>
              </w:rPr>
            </w:pPr>
            <w:r w:rsidRPr="003F160E">
              <w:rPr>
                <w:rFonts w:ascii="Calibri" w:eastAsia="Times New Roman" w:hAnsi="Calibri" w:cs="Calibri"/>
                <w:b/>
                <w:bCs/>
                <w:i/>
                <w:iCs/>
                <w:color w:val="0070C0"/>
                <w:lang w:eastAsia="en-CA"/>
              </w:rPr>
              <w:t xml:space="preserve"> </w:t>
            </w:r>
            <w:r w:rsidR="00364333">
              <w:rPr>
                <w:rFonts w:ascii="Calibri" w:eastAsia="Times New Roman" w:hAnsi="Calibri" w:cs="Calibri"/>
                <w:b/>
                <w:bCs/>
                <w:i/>
                <w:iCs/>
                <w:color w:val="0070C0"/>
                <w:lang w:eastAsia="en-CA"/>
              </w:rPr>
              <w:t xml:space="preserve">    </w:t>
            </w:r>
            <w:r w:rsidR="00123A49" w:rsidRPr="001B2E6E">
              <w:rPr>
                <w:rFonts w:ascii="Calibri" w:eastAsia="Times New Roman" w:hAnsi="Calibri" w:cs="Calibri"/>
                <w:b/>
                <w:bCs/>
                <w:i/>
                <w:iCs/>
                <w:color w:val="000000" w:themeColor="text1"/>
                <w:highlight w:val="yellow"/>
                <w:lang w:eastAsia="en-CA"/>
              </w:rPr>
              <w:t xml:space="preserve">Please Date Checks </w:t>
            </w:r>
            <w:r w:rsidR="00123A49" w:rsidRPr="001B2E6E">
              <w:rPr>
                <w:rFonts w:ascii="Calibri" w:eastAsia="Times New Roman" w:hAnsi="Calibri" w:cs="Calibri"/>
                <w:b/>
                <w:bCs/>
                <w:i/>
                <w:iCs/>
                <w:color w:val="000000" w:themeColor="text1"/>
                <w:highlight w:val="green"/>
                <w:lang w:eastAsia="en-CA"/>
              </w:rPr>
              <w:t>Aug</w:t>
            </w:r>
            <w:r w:rsidR="001B2E6E">
              <w:rPr>
                <w:rFonts w:ascii="Calibri" w:eastAsia="Times New Roman" w:hAnsi="Calibri" w:cs="Calibri"/>
                <w:b/>
                <w:bCs/>
                <w:i/>
                <w:iCs/>
                <w:color w:val="000000" w:themeColor="text1"/>
                <w:highlight w:val="green"/>
                <w:lang w:eastAsia="en-CA"/>
              </w:rPr>
              <w:t>ust</w:t>
            </w:r>
            <w:r w:rsidR="00123A49" w:rsidRPr="001B2E6E">
              <w:rPr>
                <w:rFonts w:ascii="Calibri" w:eastAsia="Times New Roman" w:hAnsi="Calibri" w:cs="Calibri"/>
                <w:b/>
                <w:bCs/>
                <w:i/>
                <w:iCs/>
                <w:color w:val="000000" w:themeColor="text1"/>
                <w:highlight w:val="green"/>
                <w:lang w:eastAsia="en-CA"/>
              </w:rPr>
              <w:t xml:space="preserve"> 30/20</w:t>
            </w:r>
            <w:r w:rsidRPr="001B2E6E">
              <w:rPr>
                <w:rFonts w:ascii="Calibri" w:eastAsia="Times New Roman" w:hAnsi="Calibri" w:cs="Calibri"/>
                <w:b/>
                <w:bCs/>
                <w:i/>
                <w:iCs/>
                <w:color w:val="000000" w:themeColor="text1"/>
                <w:highlight w:val="green"/>
                <w:lang w:eastAsia="en-CA"/>
              </w:rPr>
              <w:t xml:space="preserve"> </w:t>
            </w:r>
            <w:r w:rsidRPr="001B2E6E">
              <w:rPr>
                <w:rFonts w:ascii="Calibri" w:eastAsia="Times New Roman" w:hAnsi="Calibri" w:cs="Calibri"/>
                <w:b/>
                <w:bCs/>
                <w:i/>
                <w:iCs/>
                <w:color w:val="000000" w:themeColor="text1"/>
                <w:highlight w:val="yellow"/>
                <w:lang w:eastAsia="en-CA"/>
              </w:rPr>
              <w:t>- Make out to Yellowhead Centre</w:t>
            </w:r>
          </w:p>
        </w:tc>
        <w:tc>
          <w:tcPr>
            <w:tcW w:w="1134"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i/>
                <w:iCs/>
                <w:color w:val="0070C0"/>
                <w:lang w:eastAsia="en-CA"/>
              </w:rPr>
            </w:pPr>
          </w:p>
        </w:tc>
        <w:tc>
          <w:tcPr>
            <w:tcW w:w="2126"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Times New Roman" w:eastAsia="Times New Roman" w:hAnsi="Times New Roman" w:cs="Times New Roman"/>
                <w:sz w:val="20"/>
                <w:szCs w:val="20"/>
                <w:lang w:eastAsia="en-CA"/>
              </w:rPr>
            </w:pPr>
          </w:p>
        </w:tc>
        <w:tc>
          <w:tcPr>
            <w:tcW w:w="1383"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jc w:val="right"/>
              <w:rPr>
                <w:rFonts w:ascii="Times New Roman" w:eastAsia="Times New Roman" w:hAnsi="Times New Roman" w:cs="Times New Roman"/>
                <w:sz w:val="20"/>
                <w:szCs w:val="20"/>
                <w:lang w:eastAsia="en-CA"/>
              </w:rPr>
            </w:pPr>
          </w:p>
        </w:tc>
      </w:tr>
      <w:tr w:rsidR="003C0624" w:rsidRPr="003F160E" w:rsidTr="00C351F4">
        <w:trPr>
          <w:trHeight w:val="315"/>
        </w:trPr>
        <w:tc>
          <w:tcPr>
            <w:tcW w:w="8921" w:type="dxa"/>
            <w:tcBorders>
              <w:top w:val="single" w:sz="8" w:space="0" w:color="auto"/>
              <w:left w:val="single" w:sz="8" w:space="0" w:color="auto"/>
              <w:bottom w:val="nil"/>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1B2E6E">
              <w:rPr>
                <w:rFonts w:ascii="Calibri" w:eastAsia="Times New Roman" w:hAnsi="Calibri" w:cs="Calibri"/>
                <w:color w:val="000000"/>
                <w:highlight w:val="cyan"/>
                <w:lang w:eastAsia="en-CA"/>
              </w:rPr>
              <w:t>RedLine Hire</w:t>
            </w:r>
            <w:r w:rsidRPr="003F160E">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F160E">
              <w:rPr>
                <w:rFonts w:ascii="Calibri" w:eastAsia="Times New Roman" w:hAnsi="Calibri" w:cs="Calibri"/>
                <w:color w:val="000000"/>
                <w:lang w:eastAsia="en-CA"/>
              </w:rPr>
              <w:t>YHC Will Hire</w:t>
            </w:r>
            <w:r>
              <w:rPr>
                <w:rFonts w:ascii="Calibri" w:eastAsia="Times New Roman" w:hAnsi="Calibri" w:cs="Calibri"/>
                <w:color w:val="000000"/>
                <w:lang w:eastAsia="en-CA"/>
              </w:rPr>
              <w:t xml:space="preserve"> a Worker to Work your 12 Hours</w:t>
            </w:r>
          </w:p>
        </w:tc>
        <w:tc>
          <w:tcPr>
            <w:tcW w:w="1134" w:type="dxa"/>
            <w:tcBorders>
              <w:top w:val="single" w:sz="8" w:space="0" w:color="auto"/>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3C0624" w:rsidRPr="003F160E" w:rsidRDefault="0090670C"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                  </w:t>
            </w:r>
            <w:r w:rsidRPr="001B2E6E">
              <w:rPr>
                <w:rFonts w:ascii="Calibri" w:eastAsia="Times New Roman" w:hAnsi="Calibri" w:cs="Calibri"/>
                <w:color w:val="000000"/>
                <w:lang w:eastAsia="en-CA"/>
              </w:rPr>
              <w:t>175</w:t>
            </w:r>
            <w:r w:rsidR="003C0624" w:rsidRPr="001B2E6E">
              <w:rPr>
                <w:rFonts w:ascii="Calibri" w:eastAsia="Times New Roman" w:hAnsi="Calibri" w:cs="Calibri"/>
                <w:color w:val="000000"/>
                <w:lang w:eastAsia="en-CA"/>
              </w:rPr>
              <w:t>.00</w:t>
            </w:r>
            <w:r w:rsidR="003C0624" w:rsidRPr="003F160E">
              <w:rPr>
                <w:rFonts w:ascii="Calibri" w:eastAsia="Times New Roman" w:hAnsi="Calibri" w:cs="Calibri"/>
                <w:color w:val="000000"/>
                <w:lang w:eastAsia="en-CA"/>
              </w:rPr>
              <w:t xml:space="preserve"> </w:t>
            </w:r>
          </w:p>
        </w:tc>
        <w:tc>
          <w:tcPr>
            <w:tcW w:w="1383" w:type="dxa"/>
            <w:tcBorders>
              <w:top w:val="single" w:sz="8" w:space="0" w:color="auto"/>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i/>
                <w:iCs/>
                <w:color w:val="0070C0"/>
                <w:lang w:eastAsia="en-CA"/>
              </w:rPr>
            </w:pPr>
            <w:r w:rsidRPr="003F160E">
              <w:rPr>
                <w:rFonts w:ascii="Calibri" w:eastAsia="Times New Roman" w:hAnsi="Calibri" w:cs="Calibri"/>
                <w:b/>
                <w:bCs/>
                <w:i/>
                <w:iCs/>
                <w:color w:val="0070C0"/>
                <w:lang w:eastAsia="en-CA"/>
              </w:rPr>
              <w:t xml:space="preserve">   </w:t>
            </w:r>
            <w:r w:rsidRPr="00364333">
              <w:rPr>
                <w:rFonts w:ascii="Calibri" w:eastAsia="Times New Roman" w:hAnsi="Calibri" w:cs="Calibri"/>
                <w:b/>
                <w:bCs/>
                <w:i/>
                <w:iCs/>
                <w:color w:val="00B050"/>
                <w:lang w:eastAsia="en-CA"/>
              </w:rPr>
              <w:t xml:space="preserve">  </w:t>
            </w:r>
            <w:r w:rsidR="00123A49" w:rsidRPr="001B2E6E">
              <w:rPr>
                <w:rFonts w:ascii="Calibri" w:eastAsia="Times New Roman" w:hAnsi="Calibri" w:cs="Calibri"/>
                <w:b/>
                <w:bCs/>
                <w:i/>
                <w:iCs/>
                <w:color w:val="000000" w:themeColor="text1"/>
                <w:highlight w:val="yellow"/>
                <w:lang w:eastAsia="en-CA"/>
              </w:rPr>
              <w:t xml:space="preserve">Please Date Checks </w:t>
            </w:r>
            <w:r w:rsidR="00123A49" w:rsidRPr="001B2E6E">
              <w:rPr>
                <w:rFonts w:ascii="Calibri" w:eastAsia="Times New Roman" w:hAnsi="Calibri" w:cs="Calibri"/>
                <w:b/>
                <w:bCs/>
                <w:i/>
                <w:iCs/>
                <w:color w:val="000000" w:themeColor="text1"/>
                <w:highlight w:val="green"/>
                <w:lang w:eastAsia="en-CA"/>
              </w:rPr>
              <w:t>Aug</w:t>
            </w:r>
            <w:r w:rsidR="001B2E6E">
              <w:rPr>
                <w:rFonts w:ascii="Calibri" w:eastAsia="Times New Roman" w:hAnsi="Calibri" w:cs="Calibri"/>
                <w:b/>
                <w:bCs/>
                <w:i/>
                <w:iCs/>
                <w:color w:val="000000" w:themeColor="text1"/>
                <w:highlight w:val="green"/>
                <w:lang w:eastAsia="en-CA"/>
              </w:rPr>
              <w:t xml:space="preserve">ust </w:t>
            </w:r>
            <w:r w:rsidR="00123A49" w:rsidRPr="001B2E6E">
              <w:rPr>
                <w:rFonts w:ascii="Calibri" w:eastAsia="Times New Roman" w:hAnsi="Calibri" w:cs="Calibri"/>
                <w:b/>
                <w:bCs/>
                <w:i/>
                <w:iCs/>
                <w:color w:val="000000" w:themeColor="text1"/>
                <w:highlight w:val="green"/>
                <w:lang w:eastAsia="en-CA"/>
              </w:rPr>
              <w:t>30/20</w:t>
            </w:r>
            <w:r w:rsidRPr="001B2E6E">
              <w:rPr>
                <w:rFonts w:ascii="Calibri" w:eastAsia="Times New Roman" w:hAnsi="Calibri" w:cs="Calibri"/>
                <w:b/>
                <w:bCs/>
                <w:i/>
                <w:iCs/>
                <w:color w:val="000000" w:themeColor="text1"/>
                <w:highlight w:val="green"/>
                <w:lang w:eastAsia="en-CA"/>
              </w:rPr>
              <w:t xml:space="preserve"> </w:t>
            </w:r>
            <w:r w:rsidRPr="001B2E6E">
              <w:rPr>
                <w:rFonts w:ascii="Calibri" w:eastAsia="Times New Roman" w:hAnsi="Calibri" w:cs="Calibri"/>
                <w:b/>
                <w:bCs/>
                <w:i/>
                <w:iCs/>
                <w:color w:val="000000" w:themeColor="text1"/>
                <w:highlight w:val="yellow"/>
                <w:lang w:eastAsia="en-CA"/>
              </w:rPr>
              <w:t>- Make Check out To Redline Grill</w:t>
            </w:r>
          </w:p>
        </w:tc>
        <w:tc>
          <w:tcPr>
            <w:tcW w:w="1134"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c>
          <w:tcPr>
            <w:tcW w:w="1383"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single" w:sz="8" w:space="0" w:color="auto"/>
              <w:bottom w:val="nil"/>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Redline Bond Check </w:t>
            </w:r>
            <w:r w:rsidR="00123A49">
              <w:rPr>
                <w:rFonts w:ascii="Calibri" w:eastAsia="Times New Roman" w:hAnsi="Calibri" w:cs="Calibri"/>
                <w:color w:val="000000"/>
                <w:lang w:eastAsia="en-CA"/>
              </w:rPr>
              <w:t>–</w:t>
            </w:r>
            <w:r w:rsidR="00123A49" w:rsidRPr="001B2E6E">
              <w:rPr>
                <w:rFonts w:ascii="Calibri" w:eastAsia="Times New Roman" w:hAnsi="Calibri" w:cs="Calibri"/>
                <w:color w:val="000000"/>
                <w:highlight w:val="cyan"/>
                <w:lang w:eastAsia="en-CA"/>
              </w:rPr>
              <w:t xml:space="preserve">Up to </w:t>
            </w:r>
            <w:r w:rsidR="001B2E6E">
              <w:rPr>
                <w:rFonts w:ascii="Calibri" w:eastAsia="Times New Roman" w:hAnsi="Calibri" w:cs="Calibri"/>
                <w:color w:val="000000"/>
                <w:highlight w:val="cyan"/>
                <w:lang w:eastAsia="en-CA"/>
              </w:rPr>
              <w:t xml:space="preserve">12hrs </w:t>
            </w:r>
            <w:r w:rsidRPr="001B2E6E">
              <w:rPr>
                <w:rFonts w:ascii="Calibri" w:eastAsia="Times New Roman" w:hAnsi="Calibri" w:cs="Calibri"/>
                <w:color w:val="000000"/>
                <w:highlight w:val="cyan"/>
                <w:lang w:eastAsia="en-CA"/>
              </w:rPr>
              <w:t>Volunteer Work</w:t>
            </w:r>
            <w:r>
              <w:rPr>
                <w:rFonts w:ascii="Calibri" w:eastAsia="Times New Roman" w:hAnsi="Calibri" w:cs="Calibri"/>
                <w:color w:val="000000"/>
                <w:lang w:eastAsia="en-CA"/>
              </w:rPr>
              <w:t xml:space="preserve"> in The Redline Grill. </w:t>
            </w:r>
            <w:r w:rsidRPr="003F160E">
              <w:rPr>
                <w:rFonts w:ascii="Calibri" w:eastAsia="Times New Roman" w:hAnsi="Calibri" w:cs="Calibri"/>
                <w:color w:val="000000"/>
                <w:lang w:eastAsia="en-CA"/>
              </w:rPr>
              <w:t xml:space="preserve">No-shows </w:t>
            </w:r>
            <w:r w:rsidR="001B2E6E">
              <w:rPr>
                <w:rFonts w:ascii="Calibri" w:eastAsia="Times New Roman" w:hAnsi="Calibri" w:cs="Calibri"/>
                <w:color w:val="000000"/>
                <w:lang w:eastAsia="en-CA"/>
              </w:rPr>
              <w:t xml:space="preserve"> </w:t>
            </w:r>
            <w:r w:rsidRPr="003F160E">
              <w:rPr>
                <w:rFonts w:ascii="Calibri" w:eastAsia="Times New Roman" w:hAnsi="Calibri" w:cs="Calibri"/>
                <w:color w:val="000000"/>
                <w:lang w:eastAsia="en-CA"/>
              </w:rPr>
              <w:t xml:space="preserve">Checks Cashed </w:t>
            </w:r>
          </w:p>
        </w:tc>
        <w:tc>
          <w:tcPr>
            <w:tcW w:w="1134"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c>
          <w:tcPr>
            <w:tcW w:w="2126" w:type="dxa"/>
            <w:tcBorders>
              <w:top w:val="nil"/>
              <w:left w:val="nil"/>
              <w:bottom w:val="single" w:sz="8" w:space="0" w:color="auto"/>
              <w:right w:val="single" w:sz="8" w:space="0" w:color="auto"/>
            </w:tcBorders>
            <w:shd w:val="clear" w:color="auto" w:fill="auto"/>
            <w:noWrap/>
            <w:vAlign w:val="bottom"/>
            <w:hideMark/>
          </w:tcPr>
          <w:p w:rsidR="003C0624" w:rsidRPr="003F160E" w:rsidRDefault="0090670C" w:rsidP="00A95F9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                  175</w:t>
            </w:r>
            <w:r w:rsidR="003C0624" w:rsidRPr="003F160E">
              <w:rPr>
                <w:rFonts w:ascii="Calibri" w:eastAsia="Times New Roman" w:hAnsi="Calibri" w:cs="Calibri"/>
                <w:color w:val="000000"/>
                <w:lang w:eastAsia="en-CA"/>
              </w:rPr>
              <w:t xml:space="preserve">.00 </w:t>
            </w:r>
          </w:p>
        </w:tc>
        <w:tc>
          <w:tcPr>
            <w:tcW w:w="1383" w:type="dxa"/>
            <w:tcBorders>
              <w:top w:val="nil"/>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lang w:eastAsia="en-CA"/>
              </w:rPr>
            </w:pPr>
            <w:r w:rsidRPr="003F160E">
              <w:rPr>
                <w:rFonts w:ascii="Calibri" w:eastAsia="Times New Roman" w:hAnsi="Calibri" w:cs="Calibri"/>
                <w:color w:val="000000"/>
                <w:lang w:eastAsia="en-CA"/>
              </w:rPr>
              <w:t> </w:t>
            </w:r>
          </w:p>
        </w:tc>
      </w:tr>
      <w:tr w:rsidR="003C0624" w:rsidRPr="003F160E" w:rsidTr="00C351F4">
        <w:trPr>
          <w:trHeight w:val="315"/>
        </w:trPr>
        <w:tc>
          <w:tcPr>
            <w:tcW w:w="8921"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1B2E6E" w:rsidP="00A95F93">
            <w:pPr>
              <w:spacing w:after="0" w:line="240" w:lineRule="auto"/>
              <w:rPr>
                <w:rFonts w:ascii="Calibri" w:eastAsia="Times New Roman" w:hAnsi="Calibri" w:cs="Calibri"/>
                <w:b/>
                <w:bCs/>
                <w:i/>
                <w:iCs/>
                <w:color w:val="0070C0"/>
                <w:lang w:eastAsia="en-CA"/>
              </w:rPr>
            </w:pPr>
            <w:r>
              <w:rPr>
                <w:rFonts w:ascii="Calibri" w:eastAsia="Times New Roman" w:hAnsi="Calibri" w:cs="Calibri"/>
                <w:b/>
                <w:bCs/>
                <w:i/>
                <w:iCs/>
                <w:color w:val="0070C0"/>
                <w:lang w:eastAsia="en-CA"/>
              </w:rPr>
              <w:t xml:space="preserve">    </w:t>
            </w:r>
            <w:r w:rsidR="003C0624" w:rsidRPr="003F160E">
              <w:rPr>
                <w:rFonts w:ascii="Calibri" w:eastAsia="Times New Roman" w:hAnsi="Calibri" w:cs="Calibri"/>
                <w:b/>
                <w:bCs/>
                <w:i/>
                <w:iCs/>
                <w:color w:val="0070C0"/>
                <w:lang w:eastAsia="en-CA"/>
              </w:rPr>
              <w:t xml:space="preserve"> </w:t>
            </w:r>
            <w:r w:rsidR="00123A49" w:rsidRPr="001B2E6E">
              <w:rPr>
                <w:rFonts w:ascii="Calibri" w:eastAsia="Times New Roman" w:hAnsi="Calibri" w:cs="Calibri"/>
                <w:b/>
                <w:bCs/>
                <w:i/>
                <w:iCs/>
                <w:color w:val="000000" w:themeColor="text1"/>
                <w:highlight w:val="yellow"/>
                <w:lang w:eastAsia="en-CA"/>
              </w:rPr>
              <w:t xml:space="preserve">Please Date Checks </w:t>
            </w:r>
            <w:r w:rsidR="00123A49" w:rsidRPr="001B2E6E">
              <w:rPr>
                <w:rFonts w:ascii="Calibri" w:eastAsia="Times New Roman" w:hAnsi="Calibri" w:cs="Calibri"/>
                <w:b/>
                <w:bCs/>
                <w:i/>
                <w:iCs/>
                <w:color w:val="000000" w:themeColor="text1"/>
                <w:highlight w:val="green"/>
                <w:lang w:eastAsia="en-CA"/>
              </w:rPr>
              <w:t xml:space="preserve">October 1/20 </w:t>
            </w:r>
            <w:r w:rsidR="003C0624" w:rsidRPr="001B2E6E">
              <w:rPr>
                <w:rFonts w:ascii="Calibri" w:eastAsia="Times New Roman" w:hAnsi="Calibri" w:cs="Calibri"/>
                <w:b/>
                <w:bCs/>
                <w:i/>
                <w:iCs/>
                <w:color w:val="000000" w:themeColor="text1"/>
                <w:highlight w:val="yellow"/>
                <w:lang w:eastAsia="en-CA"/>
              </w:rPr>
              <w:t>-Make Check out to Redline Grill</w:t>
            </w:r>
          </w:p>
        </w:tc>
        <w:tc>
          <w:tcPr>
            <w:tcW w:w="1134"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i/>
                <w:iCs/>
                <w:color w:val="0070C0"/>
                <w:lang w:eastAsia="en-CA"/>
              </w:rPr>
            </w:pPr>
          </w:p>
        </w:tc>
        <w:tc>
          <w:tcPr>
            <w:tcW w:w="2126"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Times New Roman" w:eastAsia="Times New Roman" w:hAnsi="Times New Roman" w:cs="Times New Roman"/>
                <w:sz w:val="20"/>
                <w:szCs w:val="20"/>
                <w:lang w:eastAsia="en-CA"/>
              </w:rPr>
            </w:pPr>
          </w:p>
        </w:tc>
        <w:tc>
          <w:tcPr>
            <w:tcW w:w="1383" w:type="dxa"/>
            <w:tcBorders>
              <w:top w:val="nil"/>
              <w:left w:val="nil"/>
              <w:bottom w:val="nil"/>
              <w:right w:val="nil"/>
            </w:tcBorders>
            <w:shd w:val="clear" w:color="auto" w:fill="auto"/>
            <w:noWrap/>
            <w:vAlign w:val="bottom"/>
            <w:hideMark/>
          </w:tcPr>
          <w:p w:rsidR="003C0624" w:rsidRPr="003F160E" w:rsidRDefault="003C0624" w:rsidP="00A95F93">
            <w:pPr>
              <w:spacing w:after="0" w:line="240" w:lineRule="auto"/>
              <w:rPr>
                <w:rFonts w:ascii="Times New Roman" w:eastAsia="Times New Roman" w:hAnsi="Times New Roman" w:cs="Times New Roman"/>
                <w:sz w:val="20"/>
                <w:szCs w:val="20"/>
                <w:lang w:eastAsia="en-CA"/>
              </w:rPr>
            </w:pPr>
          </w:p>
        </w:tc>
      </w:tr>
      <w:tr w:rsidR="003C0624" w:rsidRPr="003F160E" w:rsidTr="00C351F4">
        <w:trPr>
          <w:trHeight w:val="480"/>
        </w:trPr>
        <w:tc>
          <w:tcPr>
            <w:tcW w:w="8921" w:type="dxa"/>
            <w:tcBorders>
              <w:top w:val="nil"/>
              <w:left w:val="single" w:sz="8" w:space="0" w:color="auto"/>
              <w:bottom w:val="single" w:sz="8" w:space="0" w:color="auto"/>
              <w:right w:val="nil"/>
            </w:tcBorders>
            <w:shd w:val="clear" w:color="auto" w:fill="auto"/>
            <w:noWrap/>
            <w:vAlign w:val="bottom"/>
            <w:hideMark/>
          </w:tcPr>
          <w:p w:rsidR="00674B4D" w:rsidRDefault="00674B4D"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Family Name</w:t>
            </w:r>
            <w:r w:rsidR="003C0624" w:rsidRPr="003F160E">
              <w:rPr>
                <w:rFonts w:ascii="Calibri" w:eastAsia="Times New Roman" w:hAnsi="Calibri" w:cs="Calibri"/>
                <w:b/>
                <w:bCs/>
                <w:color w:val="000000"/>
                <w:sz w:val="36"/>
                <w:szCs w:val="36"/>
                <w:lang w:eastAsia="en-CA"/>
              </w:rPr>
              <w:t xml:space="preserve"> -</w:t>
            </w:r>
            <w:r>
              <w:rPr>
                <w:rFonts w:ascii="Calibri" w:eastAsia="Times New Roman" w:hAnsi="Calibri" w:cs="Calibri"/>
                <w:b/>
                <w:bCs/>
                <w:color w:val="000000"/>
                <w:sz w:val="36"/>
                <w:szCs w:val="36"/>
                <w:lang w:eastAsia="en-CA"/>
              </w:rPr>
              <w:t>____________________________________</w:t>
            </w:r>
          </w:p>
          <w:p w:rsidR="003C0624" w:rsidRDefault="00674B4D"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 xml:space="preserve">Parent(s)________________________________________                                                           </w:t>
            </w:r>
          </w:p>
          <w:p w:rsidR="00674B4D" w:rsidRDefault="00674B4D"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Child(ren)’s Name(s)-______________________________</w:t>
            </w:r>
          </w:p>
          <w:p w:rsidR="00674B4D" w:rsidRDefault="00674B4D"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________________________________________________</w:t>
            </w:r>
          </w:p>
          <w:p w:rsidR="00674B4D" w:rsidRPr="003F160E" w:rsidRDefault="00674B4D" w:rsidP="00A95F93">
            <w:pPr>
              <w:spacing w:after="0" w:line="240" w:lineRule="auto"/>
              <w:rPr>
                <w:rFonts w:ascii="Calibri" w:eastAsia="Times New Roman" w:hAnsi="Calibri" w:cs="Calibri"/>
                <w:b/>
                <w:bCs/>
                <w:color w:val="000000"/>
                <w:sz w:val="36"/>
                <w:szCs w:val="36"/>
                <w:lang w:eastAsia="en-CA"/>
              </w:rPr>
            </w:pPr>
            <w:r>
              <w:rPr>
                <w:rFonts w:ascii="Calibri" w:eastAsia="Times New Roman" w:hAnsi="Calibri" w:cs="Calibri"/>
                <w:b/>
                <w:bCs/>
                <w:color w:val="000000"/>
                <w:sz w:val="36"/>
                <w:szCs w:val="36"/>
                <w:lang w:eastAsia="en-CA"/>
              </w:rPr>
              <w:t>________________________________________________</w:t>
            </w:r>
          </w:p>
        </w:tc>
        <w:tc>
          <w:tcPr>
            <w:tcW w:w="1134" w:type="dxa"/>
            <w:tcBorders>
              <w:top w:val="single" w:sz="8" w:space="0" w:color="auto"/>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2126" w:type="dxa"/>
            <w:tcBorders>
              <w:top w:val="single" w:sz="8" w:space="0" w:color="auto"/>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1383" w:type="dxa"/>
            <w:tcBorders>
              <w:top w:val="single" w:sz="8" w:space="0" w:color="auto"/>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r>
      <w:tr w:rsidR="003C0624" w:rsidRPr="003F160E" w:rsidTr="00C351F4">
        <w:trPr>
          <w:trHeight w:val="480"/>
        </w:trPr>
        <w:tc>
          <w:tcPr>
            <w:tcW w:w="8921" w:type="dxa"/>
            <w:tcBorders>
              <w:top w:val="nil"/>
              <w:left w:val="single" w:sz="8" w:space="0" w:color="auto"/>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Email            -</w:t>
            </w:r>
          </w:p>
        </w:tc>
        <w:tc>
          <w:tcPr>
            <w:tcW w:w="1134"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1383" w:type="dxa"/>
            <w:tcBorders>
              <w:top w:val="nil"/>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r>
      <w:tr w:rsidR="003C0624" w:rsidRPr="003F160E" w:rsidTr="00C351F4">
        <w:trPr>
          <w:trHeight w:val="480"/>
        </w:trPr>
        <w:tc>
          <w:tcPr>
            <w:tcW w:w="8921" w:type="dxa"/>
            <w:tcBorders>
              <w:top w:val="nil"/>
              <w:left w:val="single" w:sz="8" w:space="0" w:color="auto"/>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Phone          -</w:t>
            </w:r>
          </w:p>
        </w:tc>
        <w:tc>
          <w:tcPr>
            <w:tcW w:w="1134"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Cell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 </w:t>
            </w:r>
          </w:p>
        </w:tc>
        <w:tc>
          <w:tcPr>
            <w:tcW w:w="1383" w:type="dxa"/>
            <w:tcBorders>
              <w:top w:val="nil"/>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 </w:t>
            </w:r>
          </w:p>
        </w:tc>
      </w:tr>
      <w:tr w:rsidR="003C0624" w:rsidRPr="003F160E" w:rsidTr="00C351F4">
        <w:trPr>
          <w:trHeight w:val="480"/>
        </w:trPr>
        <w:tc>
          <w:tcPr>
            <w:tcW w:w="8921" w:type="dxa"/>
            <w:tcBorders>
              <w:top w:val="nil"/>
              <w:left w:val="single" w:sz="8" w:space="0" w:color="auto"/>
              <w:bottom w:val="single" w:sz="8" w:space="0" w:color="auto"/>
              <w:right w:val="nil"/>
            </w:tcBorders>
            <w:shd w:val="clear" w:color="auto" w:fill="auto"/>
            <w:noWrap/>
            <w:vAlign w:val="bottom"/>
            <w:hideMark/>
          </w:tcPr>
          <w:p w:rsidR="003C0624" w:rsidRPr="00C351F4" w:rsidRDefault="003C0624" w:rsidP="00A95F93">
            <w:pPr>
              <w:spacing w:after="0" w:line="240" w:lineRule="auto"/>
              <w:rPr>
                <w:rFonts w:ascii="Calibri" w:eastAsia="Times New Roman" w:hAnsi="Calibri" w:cs="Calibri"/>
                <w:b/>
                <w:bCs/>
                <w:color w:val="000000"/>
                <w:sz w:val="36"/>
                <w:szCs w:val="36"/>
                <w:lang w:eastAsia="en-CA"/>
              </w:rPr>
            </w:pPr>
            <w:r w:rsidRPr="003F160E">
              <w:rPr>
                <w:rFonts w:ascii="Calibri" w:eastAsia="Times New Roman" w:hAnsi="Calibri" w:cs="Calibri"/>
                <w:b/>
                <w:bCs/>
                <w:color w:val="000000"/>
                <w:sz w:val="36"/>
                <w:szCs w:val="36"/>
                <w:lang w:eastAsia="en-CA"/>
              </w:rPr>
              <w:t>User Group</w:t>
            </w:r>
            <w:r w:rsidR="00674B4D">
              <w:rPr>
                <w:rFonts w:ascii="Calibri" w:eastAsia="Times New Roman" w:hAnsi="Calibri" w:cs="Calibri"/>
                <w:b/>
                <w:bCs/>
                <w:color w:val="000000"/>
                <w:sz w:val="36"/>
                <w:szCs w:val="36"/>
                <w:lang w:eastAsia="en-CA"/>
              </w:rPr>
              <w:t>(s)</w:t>
            </w:r>
            <w:r w:rsidR="00C351F4">
              <w:rPr>
                <w:rFonts w:ascii="Calibri" w:eastAsia="Times New Roman" w:hAnsi="Calibri" w:cs="Calibri"/>
                <w:b/>
                <w:bCs/>
                <w:color w:val="000000"/>
                <w:sz w:val="36"/>
                <w:szCs w:val="36"/>
                <w:lang w:eastAsia="en-CA"/>
              </w:rPr>
              <w:t xml:space="preserve"> </w:t>
            </w:r>
            <w:r w:rsidR="00C351F4">
              <w:rPr>
                <w:rFonts w:ascii="Calibri" w:eastAsia="Times New Roman" w:hAnsi="Calibri" w:cs="Calibri"/>
                <w:b/>
                <w:bCs/>
                <w:color w:val="000000"/>
                <w:sz w:val="18"/>
                <w:szCs w:val="18"/>
                <w:lang w:eastAsia="en-CA"/>
              </w:rPr>
              <w:t>Check all that apply</w:t>
            </w:r>
            <w:r w:rsidRPr="003F160E">
              <w:rPr>
                <w:rFonts w:ascii="Calibri" w:eastAsia="Times New Roman" w:hAnsi="Calibri" w:cs="Calibri"/>
                <w:b/>
                <w:bCs/>
                <w:color w:val="000000"/>
                <w:sz w:val="36"/>
                <w:szCs w:val="36"/>
                <w:lang w:eastAsia="en-CA"/>
              </w:rPr>
              <w:t xml:space="preserve"> -</w:t>
            </w:r>
            <w:r w:rsidR="00C351F4">
              <w:rPr>
                <w:rFonts w:ascii="Calibri" w:eastAsia="Times New Roman" w:hAnsi="Calibri" w:cs="Calibri"/>
                <w:b/>
                <w:bCs/>
                <w:color w:val="000000"/>
                <w:sz w:val="36"/>
                <w:szCs w:val="36"/>
                <w:lang w:eastAsia="en-CA"/>
              </w:rPr>
              <w:t xml:space="preserve"> </w:t>
            </w:r>
            <w:r w:rsidR="00674B4D" w:rsidRPr="00C351F4">
              <w:rPr>
                <w:rFonts w:ascii="Calibri" w:eastAsia="Times New Roman" w:hAnsi="Calibri" w:cs="Calibri"/>
                <w:b/>
                <w:bCs/>
                <w:color w:val="000000"/>
                <w:sz w:val="44"/>
                <w:szCs w:val="44"/>
                <w:lang w:eastAsia="en-CA"/>
              </w:rPr>
              <w:t>□</w:t>
            </w:r>
            <w:r w:rsidR="00C351F4">
              <w:rPr>
                <w:rFonts w:ascii="Calibri" w:eastAsia="Times New Roman" w:hAnsi="Calibri" w:cs="Calibri"/>
                <w:b/>
                <w:bCs/>
                <w:color w:val="000000"/>
                <w:sz w:val="36"/>
                <w:szCs w:val="36"/>
                <w:lang w:eastAsia="en-CA"/>
              </w:rPr>
              <w:t xml:space="preserve">NMHA  </w:t>
            </w:r>
            <w:r w:rsidR="00674B4D" w:rsidRPr="00C351F4">
              <w:rPr>
                <w:rFonts w:ascii="Calibri" w:eastAsia="Times New Roman" w:hAnsi="Calibri" w:cs="Calibri"/>
                <w:b/>
                <w:bCs/>
                <w:color w:val="000000"/>
                <w:sz w:val="44"/>
                <w:szCs w:val="44"/>
                <w:lang w:eastAsia="en-CA"/>
              </w:rPr>
              <w:t>□</w:t>
            </w:r>
            <w:r w:rsidR="00674B4D">
              <w:rPr>
                <w:rFonts w:ascii="Calibri" w:eastAsia="Times New Roman" w:hAnsi="Calibri" w:cs="Calibri"/>
                <w:b/>
                <w:bCs/>
                <w:color w:val="000000"/>
                <w:sz w:val="36"/>
                <w:szCs w:val="36"/>
                <w:lang w:eastAsia="en-CA"/>
              </w:rPr>
              <w:t>NFSC</w:t>
            </w:r>
            <w:r w:rsidR="00C351F4">
              <w:rPr>
                <w:rFonts w:ascii="Calibri" w:eastAsia="Times New Roman" w:hAnsi="Calibri" w:cs="Calibri"/>
                <w:b/>
                <w:bCs/>
                <w:color w:val="000000"/>
                <w:sz w:val="36"/>
                <w:szCs w:val="36"/>
                <w:lang w:eastAsia="en-CA"/>
              </w:rPr>
              <w:t xml:space="preserve"> </w:t>
            </w:r>
            <w:r w:rsidR="00C351F4" w:rsidRPr="00C351F4">
              <w:rPr>
                <w:rFonts w:ascii="Calibri" w:eastAsia="Times New Roman" w:hAnsi="Calibri" w:cs="Calibri"/>
                <w:b/>
                <w:bCs/>
                <w:color w:val="000000"/>
                <w:sz w:val="16"/>
                <w:szCs w:val="16"/>
                <w:lang w:eastAsia="en-CA"/>
              </w:rPr>
              <w:t>(</w:t>
            </w:r>
            <w:r w:rsidR="00C351F4" w:rsidRPr="00C351F4">
              <w:rPr>
                <w:rFonts w:ascii="Calibri" w:eastAsia="Times New Roman" w:hAnsi="Calibri" w:cs="Calibri"/>
                <w:b/>
                <w:bCs/>
                <w:color w:val="000000"/>
                <w:sz w:val="18"/>
                <w:szCs w:val="18"/>
                <w:lang w:eastAsia="en-CA"/>
              </w:rPr>
              <w:t>includes Synchro &amp; Canskate</w:t>
            </w:r>
            <w:r w:rsidR="00C351F4" w:rsidRPr="00C351F4">
              <w:rPr>
                <w:rFonts w:ascii="Calibri" w:eastAsia="Times New Roman" w:hAnsi="Calibri" w:cs="Calibri"/>
                <w:b/>
                <w:bCs/>
                <w:color w:val="000000"/>
                <w:sz w:val="16"/>
                <w:szCs w:val="16"/>
                <w:lang w:eastAsia="en-CA"/>
              </w:rPr>
              <w:t>)</w:t>
            </w:r>
            <w:r w:rsidR="00C351F4">
              <w:rPr>
                <w:rFonts w:ascii="Calibri" w:eastAsia="Times New Roman" w:hAnsi="Calibri" w:cs="Calibri"/>
                <w:b/>
                <w:bCs/>
                <w:color w:val="000000"/>
                <w:sz w:val="16"/>
                <w:szCs w:val="16"/>
                <w:lang w:eastAsia="en-CA"/>
              </w:rPr>
              <w:t xml:space="preserve"> </w:t>
            </w:r>
            <w:r w:rsidR="00C351F4">
              <w:rPr>
                <w:rFonts w:ascii="Calibri" w:eastAsia="Times New Roman" w:hAnsi="Calibri" w:cs="Calibri"/>
                <w:b/>
                <w:bCs/>
                <w:color w:val="000000"/>
                <w:sz w:val="36"/>
                <w:szCs w:val="36"/>
                <w:lang w:eastAsia="en-CA"/>
              </w:rPr>
              <w:t xml:space="preserve">              </w:t>
            </w:r>
            <w:r w:rsidR="00C351F4" w:rsidRPr="00C351F4">
              <w:rPr>
                <w:rFonts w:ascii="Calibri" w:eastAsia="Times New Roman" w:hAnsi="Calibri" w:cs="Calibri"/>
                <w:b/>
                <w:bCs/>
                <w:color w:val="000000"/>
                <w:sz w:val="44"/>
                <w:szCs w:val="44"/>
                <w:lang w:eastAsia="en-CA"/>
              </w:rPr>
              <w:t>□</w:t>
            </w:r>
            <w:r w:rsidR="00C351F4">
              <w:rPr>
                <w:rFonts w:ascii="Calibri" w:eastAsia="Times New Roman" w:hAnsi="Calibri" w:cs="Calibri"/>
                <w:b/>
                <w:bCs/>
                <w:color w:val="000000"/>
                <w:sz w:val="36"/>
                <w:szCs w:val="36"/>
                <w:lang w:eastAsia="en-CA"/>
              </w:rPr>
              <w:t xml:space="preserve">HS Hockey  </w:t>
            </w:r>
            <w:r w:rsidR="00C351F4">
              <w:rPr>
                <w:rFonts w:ascii="Calibri" w:eastAsia="Times New Roman" w:hAnsi="Calibri" w:cs="Calibri"/>
                <w:b/>
                <w:bCs/>
                <w:color w:val="000000"/>
                <w:sz w:val="44"/>
                <w:szCs w:val="44"/>
                <w:lang w:eastAsia="en-CA"/>
              </w:rPr>
              <w:t xml:space="preserve">□ </w:t>
            </w:r>
            <w:r w:rsidR="00C351F4">
              <w:rPr>
                <w:rFonts w:ascii="Calibri" w:eastAsia="Times New Roman" w:hAnsi="Calibri" w:cs="Calibri"/>
                <w:b/>
                <w:bCs/>
                <w:color w:val="000000"/>
                <w:sz w:val="36"/>
                <w:szCs w:val="36"/>
                <w:lang w:eastAsia="en-CA"/>
              </w:rPr>
              <w:t>Walking □ Other_____________________</w:t>
            </w:r>
          </w:p>
        </w:tc>
        <w:tc>
          <w:tcPr>
            <w:tcW w:w="1134"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2126" w:type="dxa"/>
            <w:tcBorders>
              <w:top w:val="nil"/>
              <w:left w:val="nil"/>
              <w:bottom w:val="single" w:sz="8" w:space="0" w:color="auto"/>
              <w:right w:val="nil"/>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c>
          <w:tcPr>
            <w:tcW w:w="1383" w:type="dxa"/>
            <w:tcBorders>
              <w:top w:val="nil"/>
              <w:left w:val="nil"/>
              <w:bottom w:val="single" w:sz="8" w:space="0" w:color="auto"/>
              <w:right w:val="single" w:sz="8" w:space="0" w:color="auto"/>
            </w:tcBorders>
            <w:shd w:val="clear" w:color="auto" w:fill="auto"/>
            <w:noWrap/>
            <w:vAlign w:val="bottom"/>
            <w:hideMark/>
          </w:tcPr>
          <w:p w:rsidR="003C0624" w:rsidRPr="003F160E" w:rsidRDefault="003C0624" w:rsidP="00A95F93">
            <w:pPr>
              <w:spacing w:after="0" w:line="240" w:lineRule="auto"/>
              <w:rPr>
                <w:rFonts w:ascii="Calibri" w:eastAsia="Times New Roman" w:hAnsi="Calibri" w:cs="Calibri"/>
                <w:color w:val="000000"/>
                <w:sz w:val="36"/>
                <w:szCs w:val="36"/>
                <w:lang w:eastAsia="en-CA"/>
              </w:rPr>
            </w:pPr>
            <w:r w:rsidRPr="003F160E">
              <w:rPr>
                <w:rFonts w:ascii="Calibri" w:eastAsia="Times New Roman" w:hAnsi="Calibri" w:cs="Calibri"/>
                <w:color w:val="000000"/>
                <w:sz w:val="36"/>
                <w:szCs w:val="36"/>
                <w:lang w:eastAsia="en-CA"/>
              </w:rPr>
              <w:t> </w:t>
            </w:r>
          </w:p>
        </w:tc>
      </w:tr>
    </w:tbl>
    <w:p w:rsidR="003C0624" w:rsidRPr="00381274" w:rsidRDefault="003C0624" w:rsidP="003C0624">
      <w:pPr>
        <w:rPr>
          <w:sz w:val="16"/>
          <w:szCs w:val="16"/>
        </w:rPr>
      </w:pPr>
      <w:r>
        <w:br w:type="textWrapping" w:clear="all"/>
      </w:r>
    </w:p>
    <w:p w:rsidR="003C0624" w:rsidRDefault="003C0624" w:rsidP="003C0624">
      <w:pPr>
        <w:spacing w:before="240" w:after="240" w:line="240" w:lineRule="auto"/>
        <w:rPr>
          <w:rFonts w:ascii="Calibri" w:eastAsia="Times New Roman" w:hAnsi="Calibri" w:cs="Calibri"/>
          <w:b/>
          <w:color w:val="1D2129"/>
          <w:sz w:val="32"/>
          <w:szCs w:val="32"/>
          <w:lang w:val="en" w:eastAsia="en-CA"/>
        </w:rPr>
      </w:pPr>
      <w:r w:rsidRPr="00381274">
        <w:rPr>
          <w:rFonts w:ascii="Calibri" w:eastAsia="Times New Roman" w:hAnsi="Calibri" w:cs="Calibri"/>
          <w:b/>
          <w:color w:val="1D2129"/>
          <w:sz w:val="28"/>
          <w:szCs w:val="28"/>
          <w:lang w:val="en" w:eastAsia="en-CA"/>
        </w:rPr>
        <w:t xml:space="preserve">An Annual Membership Fee is charged to all </w:t>
      </w:r>
      <w:proofErr w:type="spellStart"/>
      <w:r w:rsidRPr="00381274">
        <w:rPr>
          <w:rFonts w:ascii="Calibri" w:eastAsia="Times New Roman" w:hAnsi="Calibri" w:cs="Calibri"/>
          <w:b/>
          <w:color w:val="1D2129"/>
          <w:sz w:val="28"/>
          <w:szCs w:val="28"/>
          <w:lang w:val="en" w:eastAsia="en-CA"/>
        </w:rPr>
        <w:t>Yellowhead</w:t>
      </w:r>
      <w:proofErr w:type="spellEnd"/>
      <w:r w:rsidRPr="00381274">
        <w:rPr>
          <w:rFonts w:ascii="Calibri" w:eastAsia="Times New Roman" w:hAnsi="Calibri" w:cs="Calibri"/>
          <w:b/>
          <w:color w:val="1D2129"/>
          <w:sz w:val="28"/>
          <w:szCs w:val="28"/>
          <w:lang w:val="en" w:eastAsia="en-CA"/>
        </w:rPr>
        <w:t xml:space="preserve"> Users to ensure parity for all regular facility users. The Membership Fee is an annual payment per family at the time of your Registration and is based on your Home Residence and what your home Municipality/Town Grants the </w:t>
      </w:r>
      <w:proofErr w:type="spellStart"/>
      <w:r w:rsidRPr="00381274">
        <w:rPr>
          <w:rFonts w:ascii="Calibri" w:eastAsia="Times New Roman" w:hAnsi="Calibri" w:cs="Calibri"/>
          <w:b/>
          <w:color w:val="1D2129"/>
          <w:sz w:val="28"/>
          <w:szCs w:val="28"/>
          <w:lang w:val="en" w:eastAsia="en-CA"/>
        </w:rPr>
        <w:t>Yellowhead</w:t>
      </w:r>
      <w:proofErr w:type="spellEnd"/>
      <w:r w:rsidRPr="00381274">
        <w:rPr>
          <w:rFonts w:ascii="Calibri" w:eastAsia="Times New Roman" w:hAnsi="Calibri" w:cs="Calibri"/>
          <w:b/>
          <w:color w:val="1D2129"/>
          <w:sz w:val="28"/>
          <w:szCs w:val="28"/>
          <w:lang w:val="en" w:eastAsia="en-CA"/>
        </w:rPr>
        <w:t xml:space="preserve"> to keep it open! For </w:t>
      </w:r>
      <w:r w:rsidR="00123A49">
        <w:rPr>
          <w:rFonts w:ascii="Calibri" w:eastAsia="Times New Roman" w:hAnsi="Calibri" w:cs="Calibri"/>
          <w:b/>
          <w:color w:val="1D2129"/>
          <w:sz w:val="28"/>
          <w:szCs w:val="28"/>
          <w:lang w:val="en" w:eastAsia="en-CA"/>
        </w:rPr>
        <w:t xml:space="preserve">the 2020/2021 Year (September 1/20 </w:t>
      </w:r>
      <w:r w:rsidRPr="00381274">
        <w:rPr>
          <w:rFonts w:ascii="Calibri" w:eastAsia="Times New Roman" w:hAnsi="Calibri" w:cs="Calibri"/>
          <w:b/>
          <w:color w:val="1D2129"/>
          <w:sz w:val="28"/>
          <w:szCs w:val="28"/>
          <w:lang w:val="en" w:eastAsia="en-CA"/>
        </w:rPr>
        <w:t>to Au</w:t>
      </w:r>
      <w:r w:rsidR="00123A49">
        <w:rPr>
          <w:rFonts w:ascii="Calibri" w:eastAsia="Times New Roman" w:hAnsi="Calibri" w:cs="Calibri"/>
          <w:b/>
          <w:color w:val="1D2129"/>
          <w:sz w:val="28"/>
          <w:szCs w:val="28"/>
          <w:lang w:val="en" w:eastAsia="en-CA"/>
        </w:rPr>
        <w:t>gust 31/21</w:t>
      </w:r>
      <w:r w:rsidRPr="00381274">
        <w:rPr>
          <w:rFonts w:ascii="Calibri" w:eastAsia="Times New Roman" w:hAnsi="Calibri" w:cs="Calibri"/>
          <w:b/>
          <w:color w:val="1D2129"/>
          <w:sz w:val="28"/>
          <w:szCs w:val="28"/>
          <w:lang w:val="en" w:eastAsia="en-CA"/>
        </w:rPr>
        <w:t xml:space="preserve">) the fee will be $75. Example: If you live in </w:t>
      </w:r>
      <w:proofErr w:type="spellStart"/>
      <w:r w:rsidRPr="00381274">
        <w:rPr>
          <w:rFonts w:ascii="Calibri" w:eastAsia="Times New Roman" w:hAnsi="Calibri" w:cs="Calibri"/>
          <w:b/>
          <w:color w:val="1D2129"/>
          <w:sz w:val="28"/>
          <w:szCs w:val="28"/>
          <w:lang w:val="en" w:eastAsia="en-CA"/>
        </w:rPr>
        <w:t>Neepawa</w:t>
      </w:r>
      <w:proofErr w:type="spellEnd"/>
      <w:r w:rsidRPr="00381274">
        <w:rPr>
          <w:rFonts w:ascii="Calibri" w:eastAsia="Times New Roman" w:hAnsi="Calibri" w:cs="Calibri"/>
          <w:b/>
          <w:color w:val="1D2129"/>
          <w:sz w:val="28"/>
          <w:szCs w:val="28"/>
          <w:lang w:val="en" w:eastAsia="en-CA"/>
        </w:rPr>
        <w:t xml:space="preserve"> your pr</w:t>
      </w:r>
      <w:r w:rsidR="00123A49">
        <w:rPr>
          <w:rFonts w:ascii="Calibri" w:eastAsia="Times New Roman" w:hAnsi="Calibri" w:cs="Calibri"/>
          <w:b/>
          <w:color w:val="1D2129"/>
          <w:sz w:val="28"/>
          <w:szCs w:val="28"/>
          <w:lang w:val="en" w:eastAsia="en-CA"/>
        </w:rPr>
        <w:t>operty taxes have covered $61.40</w:t>
      </w:r>
      <w:r w:rsidRPr="00381274">
        <w:rPr>
          <w:rFonts w:ascii="Calibri" w:eastAsia="Times New Roman" w:hAnsi="Calibri" w:cs="Calibri"/>
          <w:b/>
          <w:color w:val="1D2129"/>
          <w:sz w:val="28"/>
          <w:szCs w:val="28"/>
          <w:lang w:val="en" w:eastAsia="en-CA"/>
        </w:rPr>
        <w:t xml:space="preserve"> of your $75</w:t>
      </w:r>
      <w:r w:rsidR="00633DBE">
        <w:rPr>
          <w:rFonts w:ascii="Calibri" w:eastAsia="Times New Roman" w:hAnsi="Calibri" w:cs="Calibri"/>
          <w:b/>
          <w:color w:val="1D2129"/>
          <w:sz w:val="28"/>
          <w:szCs w:val="28"/>
          <w:lang w:val="en" w:eastAsia="en-CA"/>
        </w:rPr>
        <w:t xml:space="preserve"> Membership so you would owe $13</w:t>
      </w:r>
      <w:r w:rsidR="00123A49">
        <w:rPr>
          <w:rFonts w:ascii="Calibri" w:eastAsia="Times New Roman" w:hAnsi="Calibri" w:cs="Calibri"/>
          <w:b/>
          <w:color w:val="1D2129"/>
          <w:sz w:val="28"/>
          <w:szCs w:val="28"/>
          <w:lang w:val="en" w:eastAsia="en-CA"/>
        </w:rPr>
        <w:t>.60</w:t>
      </w:r>
      <w:r w:rsidRPr="00C351F4">
        <w:rPr>
          <w:rFonts w:ascii="Calibri" w:eastAsia="Times New Roman" w:hAnsi="Calibri" w:cs="Calibri"/>
          <w:b/>
          <w:color w:val="1D2129"/>
          <w:sz w:val="32"/>
          <w:szCs w:val="32"/>
          <w:lang w:val="en" w:eastAsia="en-CA"/>
        </w:rPr>
        <w:t>.</w:t>
      </w:r>
      <w:bookmarkStart w:id="0" w:name="_GoBack"/>
      <w:bookmarkEnd w:id="0"/>
    </w:p>
    <w:p w:rsidR="00A95F93" w:rsidRPr="00C7177B" w:rsidRDefault="00381274" w:rsidP="00C7177B">
      <w:pPr>
        <w:spacing w:before="240" w:after="240" w:line="240" w:lineRule="auto"/>
        <w:rPr>
          <w:rFonts w:ascii="Times New Roman" w:eastAsia="Times New Roman" w:hAnsi="Times New Roman" w:cs="Times New Roman"/>
          <w:color w:val="1D2129"/>
          <w:sz w:val="18"/>
          <w:szCs w:val="18"/>
          <w:lang w:val="en" w:eastAsia="en-CA"/>
        </w:rPr>
      </w:pPr>
      <w:r w:rsidRPr="00381274">
        <w:rPr>
          <w:rFonts w:ascii="Helvetica" w:hAnsi="Helvetica"/>
          <w:color w:val="333333"/>
          <w:sz w:val="18"/>
          <w:szCs w:val="18"/>
          <w:shd w:val="clear" w:color="auto" w:fill="FFFFFF"/>
        </w:rPr>
        <w:t>GST/CharityBN.Registration#119052934RR0001</w:t>
      </w:r>
    </w:p>
    <w:sectPr w:rsidR="00A95F93" w:rsidRPr="00C7177B" w:rsidSect="00A95F93">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4"/>
    <w:rsid w:val="0009138A"/>
    <w:rsid w:val="00123A49"/>
    <w:rsid w:val="001961FA"/>
    <w:rsid w:val="001B2E6E"/>
    <w:rsid w:val="00364333"/>
    <w:rsid w:val="00381274"/>
    <w:rsid w:val="003C0624"/>
    <w:rsid w:val="00633DBE"/>
    <w:rsid w:val="006359B0"/>
    <w:rsid w:val="00674B4D"/>
    <w:rsid w:val="008942C2"/>
    <w:rsid w:val="0090670C"/>
    <w:rsid w:val="00A95F93"/>
    <w:rsid w:val="00B7246E"/>
    <w:rsid w:val="00C351F4"/>
    <w:rsid w:val="00C7177B"/>
    <w:rsid w:val="00E248FC"/>
    <w:rsid w:val="00EB3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7080F-0DBA-40B3-BD5A-C975B83C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Operations 2017</dc:creator>
  <cp:keywords/>
  <dc:description/>
  <cp:lastModifiedBy>Director of Operations 2017</cp:lastModifiedBy>
  <cp:revision>8</cp:revision>
  <cp:lastPrinted>2019-09-25T20:44:00Z</cp:lastPrinted>
  <dcterms:created xsi:type="dcterms:W3CDTF">2018-08-09T19:37:00Z</dcterms:created>
  <dcterms:modified xsi:type="dcterms:W3CDTF">2020-09-05T14:43:00Z</dcterms:modified>
</cp:coreProperties>
</file>